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73" w:rsidRPr="00DB075E" w:rsidRDefault="004A0E73" w:rsidP="004A0E73">
      <w:pPr>
        <w:rPr>
          <w:rFonts w:ascii="Times New Roman" w:hAnsi="Times New Roman" w:cs="Times New Roman"/>
          <w:b/>
          <w:sz w:val="24"/>
          <w:szCs w:val="24"/>
        </w:rPr>
      </w:pPr>
      <w:r w:rsidRPr="00DB075E">
        <w:rPr>
          <w:rFonts w:ascii="Times New Roman" w:hAnsi="Times New Roman" w:cs="Times New Roman"/>
          <w:b/>
          <w:sz w:val="24"/>
          <w:szCs w:val="24"/>
        </w:rPr>
        <w:t>О наличии условий для беспрепятственного доступа в общежитие, интернат:</w:t>
      </w:r>
    </w:p>
    <w:p w:rsidR="004A0E73" w:rsidRPr="00DB075E" w:rsidRDefault="004A0E73" w:rsidP="004A0E73">
      <w:pPr>
        <w:rPr>
          <w:rFonts w:ascii="Times New Roman" w:hAnsi="Times New Roman" w:cs="Times New Roman"/>
          <w:sz w:val="24"/>
          <w:szCs w:val="24"/>
        </w:rPr>
      </w:pPr>
      <w:r w:rsidRPr="00DB075E">
        <w:rPr>
          <w:rFonts w:ascii="Times New Roman" w:hAnsi="Times New Roman" w:cs="Times New Roman"/>
          <w:sz w:val="24"/>
          <w:szCs w:val="24"/>
        </w:rPr>
        <w:t>О наличии условий для беспрепятственного доступа в общежитие, интернат - общежитие и интернат отсутствуют</w:t>
      </w:r>
    </w:p>
    <w:p w:rsidR="00470715" w:rsidRDefault="00470715">
      <w:bookmarkStart w:id="0" w:name="_GoBack"/>
      <w:bookmarkEnd w:id="0"/>
    </w:p>
    <w:sectPr w:rsidR="00470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73"/>
    <w:rsid w:val="00470715"/>
    <w:rsid w:val="004A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A7D95-FE3F-49F4-B27D-DB57D430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2025-11-12T15:53:00Z</dcterms:created>
  <dcterms:modified xsi:type="dcterms:W3CDTF">2025-11-12T15:54:00Z</dcterms:modified>
</cp:coreProperties>
</file>